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8F" w:rsidRDefault="00D34F1E">
      <w:pPr>
        <w:spacing w:before="73"/>
        <w:ind w:left="3326" w:right="3402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(Cabeçalho do Departamento)</w:t>
      </w:r>
    </w:p>
    <w:p w:rsidR="00751D8F" w:rsidRDefault="00751D8F">
      <w:pPr>
        <w:pStyle w:val="Corpodetexto"/>
        <w:rPr>
          <w:rFonts w:ascii="Arial"/>
          <w:sz w:val="22"/>
        </w:rPr>
      </w:pPr>
    </w:p>
    <w:p w:rsidR="00751D8F" w:rsidRDefault="00751D8F">
      <w:pPr>
        <w:pStyle w:val="Corpodetexto"/>
        <w:rPr>
          <w:rFonts w:ascii="Arial"/>
          <w:sz w:val="22"/>
        </w:rPr>
      </w:pPr>
    </w:p>
    <w:p w:rsidR="00751D8F" w:rsidRDefault="00751D8F">
      <w:pPr>
        <w:pStyle w:val="Corpodetexto"/>
        <w:rPr>
          <w:rFonts w:ascii="Arial"/>
          <w:sz w:val="22"/>
        </w:rPr>
      </w:pPr>
    </w:p>
    <w:p w:rsidR="00751D8F" w:rsidRDefault="00751D8F">
      <w:pPr>
        <w:pStyle w:val="Corpodetexto"/>
        <w:rPr>
          <w:rFonts w:ascii="Arial"/>
          <w:sz w:val="22"/>
        </w:rPr>
      </w:pPr>
    </w:p>
    <w:p w:rsidR="00751D8F" w:rsidRDefault="00751D8F">
      <w:pPr>
        <w:pStyle w:val="Corpodetexto"/>
        <w:rPr>
          <w:rFonts w:ascii="Arial"/>
          <w:sz w:val="22"/>
        </w:rPr>
      </w:pPr>
    </w:p>
    <w:p w:rsidR="00751D8F" w:rsidRDefault="00751D8F">
      <w:pPr>
        <w:pStyle w:val="Corpodetexto"/>
        <w:rPr>
          <w:rFonts w:ascii="Arial"/>
          <w:sz w:val="22"/>
        </w:rPr>
      </w:pPr>
    </w:p>
    <w:p w:rsidR="00751D8F" w:rsidRDefault="00751D8F">
      <w:pPr>
        <w:pStyle w:val="Corpodetexto"/>
        <w:spacing w:before="8"/>
        <w:rPr>
          <w:rFonts w:ascii="Arial"/>
          <w:sz w:val="23"/>
        </w:rPr>
      </w:pPr>
    </w:p>
    <w:p w:rsidR="00751D8F" w:rsidRDefault="00D34F1E">
      <w:pPr>
        <w:pStyle w:val="Ttulo"/>
      </w:pPr>
      <w:r>
        <w:t>D E C L A R A Ç Ã O</w:t>
      </w:r>
    </w:p>
    <w:p w:rsidR="00751D8F" w:rsidRDefault="00751D8F">
      <w:pPr>
        <w:pStyle w:val="Corpodetexto"/>
        <w:rPr>
          <w:b/>
          <w:sz w:val="26"/>
        </w:rPr>
      </w:pPr>
    </w:p>
    <w:p w:rsidR="00751D8F" w:rsidRDefault="00751D8F">
      <w:pPr>
        <w:pStyle w:val="Corpodetexto"/>
        <w:rPr>
          <w:b/>
          <w:sz w:val="26"/>
        </w:rPr>
      </w:pPr>
    </w:p>
    <w:p w:rsidR="00751D8F" w:rsidRDefault="00751D8F">
      <w:pPr>
        <w:pStyle w:val="Corpodetexto"/>
        <w:rPr>
          <w:b/>
          <w:sz w:val="26"/>
        </w:rPr>
      </w:pPr>
    </w:p>
    <w:p w:rsidR="00751D8F" w:rsidRDefault="00751D8F">
      <w:pPr>
        <w:pStyle w:val="Corpodetexto"/>
        <w:spacing w:before="7"/>
        <w:rPr>
          <w:b/>
        </w:rPr>
      </w:pPr>
    </w:p>
    <w:p w:rsidR="00751D8F" w:rsidRDefault="00D34F1E">
      <w:pPr>
        <w:pStyle w:val="Corpodetexto"/>
        <w:spacing w:line="360" w:lineRule="auto"/>
        <w:ind w:left="222" w:right="164"/>
        <w:jc w:val="both"/>
      </w:pPr>
      <w:r>
        <w:rPr>
          <w:b/>
        </w:rPr>
        <w:t>DECLARAMOS</w:t>
      </w:r>
      <w:r>
        <w:t xml:space="preserve">, para os fins de prova que se fizerem necessários, conforme preceitua </w:t>
      </w:r>
      <w:r>
        <w:rPr>
          <w:spacing w:val="-12"/>
        </w:rPr>
        <w:t xml:space="preserve">o </w:t>
      </w:r>
      <w:r>
        <w:t xml:space="preserve">Artigo 1º da Resolução nº 1168/2014-CONSEPE de 27 de junho de 2014, que a liberação </w:t>
      </w:r>
      <w:r>
        <w:rPr>
          <w:spacing w:val="-5"/>
        </w:rPr>
        <w:t xml:space="preserve">dos </w:t>
      </w:r>
      <w:r>
        <w:t xml:space="preserve">docentes   </w:t>
      </w:r>
      <w:r>
        <w:rPr>
          <w:spacing w:val="15"/>
        </w:rPr>
        <w:t xml:space="preserve"> </w:t>
      </w:r>
      <w:r>
        <w:t xml:space="preserve">abaixo   </w:t>
      </w:r>
      <w:r>
        <w:rPr>
          <w:spacing w:val="16"/>
        </w:rPr>
        <w:t xml:space="preserve"> </w:t>
      </w:r>
      <w:r>
        <w:t xml:space="preserve">relacionados,   </w:t>
      </w:r>
      <w:r>
        <w:rPr>
          <w:spacing w:val="16"/>
        </w:rPr>
        <w:t xml:space="preserve"> </w:t>
      </w:r>
      <w:r>
        <w:t xml:space="preserve">para   </w:t>
      </w:r>
      <w:r>
        <w:rPr>
          <w:spacing w:val="16"/>
        </w:rPr>
        <w:t xml:space="preserve"> </w:t>
      </w:r>
      <w:r>
        <w:t xml:space="preserve">participar    no   </w:t>
      </w:r>
      <w:r>
        <w:rPr>
          <w:spacing w:val="1"/>
        </w:rPr>
        <w:t xml:space="preserve"> </w:t>
      </w:r>
      <w:r>
        <w:t xml:space="preserve">Curso   </w:t>
      </w:r>
      <w:r>
        <w:rPr>
          <w:spacing w:val="1"/>
        </w:rPr>
        <w:t xml:space="preserve"> </w:t>
      </w:r>
      <w:r>
        <w:t xml:space="preserve">de    Especialização   </w:t>
      </w:r>
      <w:r>
        <w:rPr>
          <w:spacing w:val="1"/>
        </w:rPr>
        <w:t xml:space="preserve"> </w:t>
      </w:r>
      <w:r>
        <w:rPr>
          <w:spacing w:val="-8"/>
        </w:rPr>
        <w:t>em</w:t>
      </w:r>
    </w:p>
    <w:p w:rsidR="00751D8F" w:rsidRDefault="00D34F1E">
      <w:pPr>
        <w:pStyle w:val="Corpodetexto"/>
        <w:tabs>
          <w:tab w:val="left" w:pos="2384"/>
          <w:tab w:val="left" w:pos="5697"/>
        </w:tabs>
        <w:spacing w:line="265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5"/>
        </w:rPr>
        <w:t xml:space="preserve"> </w:t>
      </w:r>
      <w:r>
        <w:t xml:space="preserve">na  </w:t>
      </w:r>
      <w:r>
        <w:rPr>
          <w:spacing w:val="15"/>
        </w:rPr>
        <w:t xml:space="preserve"> </w:t>
      </w:r>
      <w:r>
        <w:t>modalidade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vinculado   ao   Departamento   </w:t>
      </w:r>
      <w:r>
        <w:rPr>
          <w:spacing w:val="3"/>
        </w:rPr>
        <w:t xml:space="preserve"> </w:t>
      </w:r>
      <w:r>
        <w:t>de</w:t>
      </w:r>
    </w:p>
    <w:p w:rsidR="00751D8F" w:rsidRDefault="00D34F1E">
      <w:pPr>
        <w:pStyle w:val="Corpodetexto"/>
        <w:tabs>
          <w:tab w:val="left" w:pos="1719"/>
          <w:tab w:val="left" w:pos="4146"/>
          <w:tab w:val="left" w:pos="5902"/>
        </w:tabs>
        <w:spacing w:before="145" w:line="362" w:lineRule="auto"/>
        <w:ind w:left="222" w:right="1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do  Centro 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 UFMA, foi por nós autorizado, considerando </w:t>
      </w:r>
      <w:r>
        <w:rPr>
          <w:spacing w:val="-16"/>
        </w:rPr>
        <w:t xml:space="preserve">a </w:t>
      </w:r>
      <w:r>
        <w:t>compatibilidade de horários entre as atividad</w:t>
      </w:r>
      <w:r>
        <w:t xml:space="preserve">es, do curso e as atividades do docente na </w:t>
      </w:r>
      <w:r>
        <w:rPr>
          <w:spacing w:val="-3"/>
        </w:rPr>
        <w:t xml:space="preserve">nossa </w:t>
      </w:r>
      <w:r>
        <w:t xml:space="preserve">Universidade,  visto  que  o </w:t>
      </w:r>
      <w:r>
        <w:rPr>
          <w:spacing w:val="2"/>
        </w:rPr>
        <w:t xml:space="preserve"> </w:t>
      </w:r>
      <w:r>
        <w:t xml:space="preserve">curso </w:t>
      </w:r>
      <w:r>
        <w:rPr>
          <w:spacing w:val="1"/>
        </w:rPr>
        <w:t xml:space="preserve"> </w:t>
      </w:r>
      <w:r>
        <w:t>funcionará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(indicar horários), portanto , </w:t>
      </w:r>
      <w:r>
        <w:rPr>
          <w:spacing w:val="-6"/>
        </w:rPr>
        <w:t xml:space="preserve">sem </w:t>
      </w:r>
      <w:r>
        <w:t>prejuízos às atividades departamentais.</w:t>
      </w:r>
    </w:p>
    <w:p w:rsidR="00751D8F" w:rsidRDefault="00751D8F">
      <w:pPr>
        <w:pStyle w:val="Corpodetexto"/>
        <w:rPr>
          <w:sz w:val="20"/>
        </w:rPr>
      </w:pPr>
    </w:p>
    <w:p w:rsidR="00751D8F" w:rsidRDefault="00751D8F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9"/>
      </w:tblGrid>
      <w:tr w:rsidR="00751D8F">
        <w:trPr>
          <w:trHeight w:val="415"/>
        </w:trPr>
        <w:tc>
          <w:tcPr>
            <w:tcW w:w="4609" w:type="dxa"/>
          </w:tcPr>
          <w:p w:rsidR="00751D8F" w:rsidRDefault="00D34F1E">
            <w:pPr>
              <w:pStyle w:val="TableParagraph"/>
              <w:spacing w:line="275" w:lineRule="exact"/>
              <w:ind w:left="1914" w:right="1928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609" w:type="dxa"/>
          </w:tcPr>
          <w:p w:rsidR="00751D8F" w:rsidRDefault="00D34F1E">
            <w:pPr>
              <w:pStyle w:val="TableParagraph"/>
              <w:spacing w:line="275" w:lineRule="exact"/>
              <w:ind w:left="1914" w:right="1911"/>
              <w:jc w:val="center"/>
              <w:rPr>
                <w:sz w:val="24"/>
              </w:rPr>
            </w:pPr>
            <w:r>
              <w:rPr>
                <w:sz w:val="24"/>
              </w:rPr>
              <w:t>SIAPE</w:t>
            </w:r>
          </w:p>
        </w:tc>
      </w:tr>
      <w:tr w:rsidR="00751D8F">
        <w:trPr>
          <w:trHeight w:val="415"/>
        </w:trPr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</w:tr>
      <w:tr w:rsidR="00751D8F">
        <w:trPr>
          <w:trHeight w:val="400"/>
        </w:trPr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</w:tr>
      <w:tr w:rsidR="00751D8F">
        <w:trPr>
          <w:trHeight w:val="415"/>
        </w:trPr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</w:tr>
      <w:tr w:rsidR="00751D8F">
        <w:trPr>
          <w:trHeight w:val="400"/>
        </w:trPr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  <w:tc>
          <w:tcPr>
            <w:tcW w:w="4609" w:type="dxa"/>
          </w:tcPr>
          <w:p w:rsidR="00751D8F" w:rsidRDefault="00751D8F">
            <w:pPr>
              <w:pStyle w:val="TableParagraph"/>
            </w:pPr>
          </w:p>
        </w:tc>
      </w:tr>
    </w:tbl>
    <w:p w:rsidR="00751D8F" w:rsidRDefault="00751D8F">
      <w:pPr>
        <w:pStyle w:val="Corpodetexto"/>
        <w:rPr>
          <w:sz w:val="26"/>
        </w:rPr>
      </w:pPr>
    </w:p>
    <w:p w:rsidR="00751D8F" w:rsidRDefault="00751D8F">
      <w:pPr>
        <w:pStyle w:val="Corpodetexto"/>
        <w:rPr>
          <w:sz w:val="26"/>
        </w:rPr>
      </w:pPr>
    </w:p>
    <w:p w:rsidR="00751D8F" w:rsidRDefault="00D34F1E">
      <w:pPr>
        <w:pStyle w:val="Corpodetexto"/>
        <w:tabs>
          <w:tab w:val="left" w:pos="7221"/>
          <w:tab w:val="left" w:pos="8408"/>
          <w:tab w:val="left" w:pos="9355"/>
        </w:tabs>
        <w:spacing w:before="229"/>
        <w:ind w:left="5716"/>
      </w:pPr>
      <w:r>
        <w:t>São Luís,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1D8F" w:rsidRDefault="00751D8F">
      <w:pPr>
        <w:pStyle w:val="Corpodetexto"/>
        <w:rPr>
          <w:sz w:val="20"/>
        </w:rPr>
      </w:pPr>
    </w:p>
    <w:p w:rsidR="00751D8F" w:rsidRDefault="00751D8F">
      <w:pPr>
        <w:pStyle w:val="Corpodetexto"/>
        <w:rPr>
          <w:sz w:val="20"/>
        </w:rPr>
      </w:pPr>
    </w:p>
    <w:p w:rsidR="00751D8F" w:rsidRDefault="00751D8F">
      <w:pPr>
        <w:pStyle w:val="Corpodetexto"/>
        <w:rPr>
          <w:sz w:val="20"/>
        </w:rPr>
      </w:pPr>
    </w:p>
    <w:p w:rsidR="00751D8F" w:rsidRDefault="00751D8F">
      <w:pPr>
        <w:pStyle w:val="Corpodetexto"/>
        <w:spacing w:before="6"/>
        <w:rPr>
          <w:sz w:val="16"/>
        </w:rPr>
      </w:pPr>
    </w:p>
    <w:p w:rsidR="00751D8F" w:rsidRDefault="00D34F1E">
      <w:pPr>
        <w:pStyle w:val="Corpodetexto"/>
        <w:spacing w:before="90" w:line="717" w:lineRule="auto"/>
        <w:ind w:left="3600" w:right="3563" w:firstLine="645"/>
      </w:pPr>
      <w:r>
        <w:t>Assinatura Chefe do</w:t>
      </w:r>
      <w:r>
        <w:rPr>
          <w:spacing w:val="7"/>
        </w:rPr>
        <w:t xml:space="preserve"> </w:t>
      </w:r>
      <w:r>
        <w:rPr>
          <w:spacing w:val="-2"/>
        </w:rPr>
        <w:t>Departamento</w:t>
      </w:r>
    </w:p>
    <w:sectPr w:rsidR="00751D8F">
      <w:type w:val="continuous"/>
      <w:pgSz w:w="11920" w:h="16860"/>
      <w:pgMar w:top="64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F"/>
    <w:rsid w:val="00751D8F"/>
    <w:rsid w:val="008646D4"/>
    <w:rsid w:val="00D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72211-C8D0-429A-B78F-CCD827B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326" w:right="326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jerfson martins</dc:creator>
  <cp:lastModifiedBy>jerfson martins</cp:lastModifiedBy>
  <cp:revision>2</cp:revision>
  <dcterms:created xsi:type="dcterms:W3CDTF">2021-03-10T14:33:00Z</dcterms:created>
  <dcterms:modified xsi:type="dcterms:W3CDTF">2021-03-10T14:33:00Z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2021-03-10T00:00:00Z</vt:filetime>
  </property>
</Properties>
</file>